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9D78" w14:textId="384A87DD" w:rsidR="007575E0" w:rsidRDefault="007673D1">
      <w:pPr>
        <w:pStyle w:val="Textoindependiente"/>
        <w:tabs>
          <w:tab w:val="left" w:pos="4829"/>
        </w:tabs>
        <w:ind w:left="325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44416" behindDoc="0" locked="0" layoutInCell="1" allowOverlap="1" wp14:anchorId="7CAE1E35" wp14:editId="5A0FB386">
            <wp:simplePos x="0" y="0"/>
            <wp:positionH relativeFrom="column">
              <wp:posOffset>971550</wp:posOffset>
            </wp:positionH>
            <wp:positionV relativeFrom="paragraph">
              <wp:posOffset>19050</wp:posOffset>
            </wp:positionV>
            <wp:extent cx="752475" cy="752475"/>
            <wp:effectExtent l="0" t="0" r="9525" b="9525"/>
            <wp:wrapSquare wrapText="bothSides"/>
            <wp:docPr id="9001899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89931" name="Imagen 900189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11"/>
        </w:rPr>
        <w:drawing>
          <wp:anchor distT="0" distB="0" distL="114300" distR="114300" simplePos="0" relativeHeight="251665920" behindDoc="0" locked="0" layoutInCell="1" allowOverlap="1" wp14:anchorId="2DA23C19" wp14:editId="37573AD5">
            <wp:simplePos x="0" y="0"/>
            <wp:positionH relativeFrom="column">
              <wp:posOffset>4476750</wp:posOffset>
            </wp:positionH>
            <wp:positionV relativeFrom="paragraph">
              <wp:posOffset>55245</wp:posOffset>
            </wp:positionV>
            <wp:extent cx="741600" cy="680400"/>
            <wp:effectExtent l="0" t="0" r="1905" b="571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5680" behindDoc="0" locked="0" layoutInCell="1" allowOverlap="1" wp14:anchorId="2F02518A" wp14:editId="3EDAB343">
            <wp:simplePos x="0" y="0"/>
            <wp:positionH relativeFrom="column">
              <wp:posOffset>3208020</wp:posOffset>
            </wp:positionH>
            <wp:positionV relativeFrom="paragraph">
              <wp:posOffset>66675</wp:posOffset>
            </wp:positionV>
            <wp:extent cx="733425" cy="733425"/>
            <wp:effectExtent l="0" t="0" r="9525" b="9525"/>
            <wp:wrapSquare wrapText="bothSides"/>
            <wp:docPr id="1555809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09238" name="Imagen 15558092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72064" behindDoc="0" locked="0" layoutInCell="1" allowOverlap="1" wp14:anchorId="56B53914" wp14:editId="77B25EDA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698400" cy="788400"/>
            <wp:effectExtent l="0" t="0" r="698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974">
        <w:rPr>
          <w:rFonts w:ascii="Times New Roman"/>
        </w:rPr>
        <w:tab/>
      </w:r>
    </w:p>
    <w:p w14:paraId="42AECCE6" w14:textId="11A8654C" w:rsidR="007575E0" w:rsidRDefault="007575E0">
      <w:pPr>
        <w:pStyle w:val="Textoindependiente"/>
        <w:rPr>
          <w:rFonts w:ascii="Times New Roman"/>
        </w:rPr>
      </w:pPr>
    </w:p>
    <w:p w14:paraId="46F77842" w14:textId="77777777" w:rsidR="007575E0" w:rsidRDefault="00000000">
      <w:pPr>
        <w:pStyle w:val="Ttulo"/>
        <w:rPr>
          <w:u w:val="none"/>
        </w:rPr>
      </w:pPr>
      <w:r>
        <w:rPr>
          <w:u w:val="thick"/>
        </w:rPr>
        <w:t>Autorizaci</w:t>
      </w:r>
      <w:r>
        <w:rPr>
          <w:rFonts w:ascii="Arial" w:hAnsi="Arial"/>
          <w:u w:val="thick"/>
        </w:rPr>
        <w:t>ó</w:t>
      </w:r>
      <w:r>
        <w:rPr>
          <w:u w:val="thick"/>
        </w:rPr>
        <w:t>n para participar en el curso de</w:t>
      </w:r>
      <w:r>
        <w:rPr>
          <w:spacing w:val="1"/>
          <w:u w:val="none"/>
        </w:rPr>
        <w:t xml:space="preserve"> </w:t>
      </w:r>
      <w:r>
        <w:rPr>
          <w:u w:val="thick"/>
        </w:rPr>
        <w:t>formaci</w:t>
      </w:r>
      <w:r>
        <w:rPr>
          <w:rFonts w:ascii="Arial" w:hAnsi="Arial"/>
          <w:u w:val="thick"/>
        </w:rPr>
        <w:t>ó</w:t>
      </w:r>
      <w:r>
        <w:rPr>
          <w:u w:val="thick"/>
        </w:rPr>
        <w:t>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á</w:t>
      </w:r>
      <w:r>
        <w:rPr>
          <w:u w:val="thick"/>
        </w:rPr>
        <w:t>rbitros</w:t>
      </w:r>
      <w:r>
        <w:rPr>
          <w:spacing w:val="-3"/>
          <w:u w:val="thick"/>
        </w:rPr>
        <w:t xml:space="preserve"> </w:t>
      </w:r>
      <w:r>
        <w:rPr>
          <w:u w:val="thick"/>
        </w:rPr>
        <w:t>auton</w:t>
      </w:r>
      <w:r>
        <w:rPr>
          <w:rFonts w:ascii="Arial" w:hAnsi="Arial"/>
          <w:u w:val="thick"/>
        </w:rPr>
        <w:t>ó</w:t>
      </w:r>
      <w:r>
        <w:rPr>
          <w:u w:val="thick"/>
        </w:rPr>
        <w:t>micos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Hockey</w:t>
      </w:r>
      <w:r>
        <w:rPr>
          <w:spacing w:val="-4"/>
          <w:u w:val="thick"/>
        </w:rPr>
        <w:t xml:space="preserve"> </w:t>
      </w:r>
      <w:r>
        <w:rPr>
          <w:u w:val="thick"/>
        </w:rPr>
        <w:t>Hielo</w:t>
      </w:r>
    </w:p>
    <w:p w14:paraId="1ECD5A9D" w14:textId="77777777" w:rsidR="007575E0" w:rsidRDefault="007575E0">
      <w:pPr>
        <w:pStyle w:val="Textoindependiente"/>
        <w:rPr>
          <w:rFonts w:ascii="Times New Roman"/>
          <w:b/>
        </w:rPr>
      </w:pPr>
    </w:p>
    <w:p w14:paraId="4719FC52" w14:textId="77777777" w:rsidR="007575E0" w:rsidRDefault="007575E0">
      <w:pPr>
        <w:pStyle w:val="Textoindependiente"/>
        <w:rPr>
          <w:rFonts w:ascii="Times New Roman"/>
          <w:b/>
        </w:rPr>
      </w:pPr>
    </w:p>
    <w:p w14:paraId="4AF1B3F9" w14:textId="77777777" w:rsidR="007575E0" w:rsidRDefault="007575E0">
      <w:pPr>
        <w:pStyle w:val="Textoindependiente"/>
        <w:spacing w:before="3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5987"/>
      </w:tblGrid>
      <w:tr w:rsidR="007575E0" w14:paraId="46544CF1" w14:textId="77777777">
        <w:trPr>
          <w:trHeight w:val="339"/>
        </w:trPr>
        <w:tc>
          <w:tcPr>
            <w:tcW w:w="9783" w:type="dxa"/>
            <w:gridSpan w:val="2"/>
          </w:tcPr>
          <w:p w14:paraId="35923DA9" w14:textId="77777777" w:rsidR="007575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Doña:</w:t>
            </w:r>
          </w:p>
        </w:tc>
      </w:tr>
      <w:tr w:rsidR="007575E0" w14:paraId="6A5F438A" w14:textId="77777777">
        <w:trPr>
          <w:trHeight w:val="340"/>
        </w:trPr>
        <w:tc>
          <w:tcPr>
            <w:tcW w:w="9783" w:type="dxa"/>
            <w:gridSpan w:val="2"/>
          </w:tcPr>
          <w:p w14:paraId="2B189D82" w14:textId="77777777" w:rsidR="007575E0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número:</w:t>
            </w:r>
          </w:p>
        </w:tc>
      </w:tr>
      <w:tr w:rsidR="007575E0" w14:paraId="497887ED" w14:textId="77777777">
        <w:trPr>
          <w:trHeight w:val="574"/>
        </w:trPr>
        <w:tc>
          <w:tcPr>
            <w:tcW w:w="9783" w:type="dxa"/>
            <w:gridSpan w:val="2"/>
          </w:tcPr>
          <w:p w14:paraId="63AEF1A1" w14:textId="77777777" w:rsidR="007575E0" w:rsidRDefault="00000000">
            <w:pPr>
              <w:pStyle w:val="TableParagraph"/>
              <w:spacing w:before="155"/>
              <w:ind w:left="4350" w:right="43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AUTORIZO</w:t>
            </w:r>
          </w:p>
        </w:tc>
      </w:tr>
      <w:tr w:rsidR="007575E0" w14:paraId="0F3F20F5" w14:textId="77777777">
        <w:trPr>
          <w:trHeight w:val="340"/>
        </w:trPr>
        <w:tc>
          <w:tcPr>
            <w:tcW w:w="9783" w:type="dxa"/>
            <w:gridSpan w:val="2"/>
          </w:tcPr>
          <w:p w14:paraId="30037227" w14:textId="77777777" w:rsidR="007575E0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hija:</w:t>
            </w:r>
          </w:p>
        </w:tc>
      </w:tr>
      <w:tr w:rsidR="007575E0" w14:paraId="779D0505" w14:textId="77777777">
        <w:trPr>
          <w:trHeight w:val="804"/>
        </w:trPr>
        <w:tc>
          <w:tcPr>
            <w:tcW w:w="3796" w:type="dxa"/>
          </w:tcPr>
          <w:p w14:paraId="03E001DE" w14:textId="77777777" w:rsidR="007575E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número:</w:t>
            </w:r>
          </w:p>
        </w:tc>
        <w:tc>
          <w:tcPr>
            <w:tcW w:w="5987" w:type="dxa"/>
          </w:tcPr>
          <w:p w14:paraId="43B4513A" w14:textId="77777777" w:rsidR="007575E0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</w:tr>
    </w:tbl>
    <w:p w14:paraId="5DD680AF" w14:textId="77777777" w:rsidR="007575E0" w:rsidRDefault="007575E0">
      <w:pPr>
        <w:pStyle w:val="Textoindependiente"/>
        <w:spacing w:before="8"/>
        <w:rPr>
          <w:rFonts w:ascii="Times New Roman"/>
          <w:b/>
          <w:sz w:val="14"/>
        </w:rPr>
      </w:pPr>
    </w:p>
    <w:p w14:paraId="09139AC3" w14:textId="77777777" w:rsidR="007575E0" w:rsidRDefault="00000000">
      <w:pPr>
        <w:pStyle w:val="Textoindependiente"/>
        <w:spacing w:before="94" w:line="276" w:lineRule="auto"/>
        <w:ind w:left="220"/>
      </w:pPr>
      <w:r>
        <w:t>Eximiendo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toda</w:t>
      </w:r>
      <w:r>
        <w:rPr>
          <w:spacing w:val="21"/>
        </w:rPr>
        <w:t xml:space="preserve"> </w:t>
      </w:r>
      <w:r>
        <w:t>responsabilidad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accidente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Federación</w:t>
      </w:r>
      <w:r>
        <w:rPr>
          <w:spacing w:val="21"/>
        </w:rPr>
        <w:t xml:space="preserve"> </w:t>
      </w:r>
      <w:r>
        <w:t>Vasca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Deportes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Invierno</w:t>
      </w:r>
      <w:r>
        <w:rPr>
          <w:spacing w:val="-52"/>
        </w:rPr>
        <w:t xml:space="preserve"> </w:t>
      </w:r>
      <w:r>
        <w:t>(NKEF).</w:t>
      </w:r>
    </w:p>
    <w:p w14:paraId="5024CE81" w14:textId="77777777" w:rsidR="007575E0" w:rsidRDefault="00000000">
      <w:pPr>
        <w:pStyle w:val="Textoindependiente"/>
        <w:spacing w:before="93" w:line="276" w:lineRule="auto"/>
        <w:ind w:left="220"/>
      </w:pPr>
      <w:r>
        <w:t>Declaro</w:t>
      </w:r>
      <w:r>
        <w:rPr>
          <w:spacing w:val="1"/>
        </w:rPr>
        <w:t xml:space="preserve"> </w:t>
      </w:r>
      <w:r>
        <w:t>que conozco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hijo/a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tutelado/a</w:t>
      </w:r>
      <w:r>
        <w:rPr>
          <w:spacing w:val="1"/>
        </w:rPr>
        <w:t xml:space="preserve"> </w:t>
      </w:r>
      <w:r>
        <w:t>reune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físicas</w:t>
      </w:r>
      <w:r>
        <w:rPr>
          <w:spacing w:val="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médicos necesarios 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2F131663" w14:textId="77777777" w:rsidR="007575E0" w:rsidRDefault="00000000">
      <w:pPr>
        <w:pStyle w:val="Textoindependiente"/>
        <w:spacing w:before="93" w:line="276" w:lineRule="auto"/>
        <w:ind w:left="220"/>
      </w:pPr>
      <w:r>
        <w:t>Expresso</w:t>
      </w:r>
      <w:r>
        <w:rPr>
          <w:spacing w:val="22"/>
        </w:rPr>
        <w:t xml:space="preserve"> </w:t>
      </w:r>
      <w:r>
        <w:t>mi</w:t>
      </w:r>
      <w:r>
        <w:rPr>
          <w:spacing w:val="21"/>
        </w:rPr>
        <w:t xml:space="preserve"> </w:t>
      </w:r>
      <w:r>
        <w:t>consentimiento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pueda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inscrito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soy</w:t>
      </w:r>
      <w:r>
        <w:rPr>
          <w:spacing w:val="21"/>
        </w:rPr>
        <w:t xml:space="preserve"> </w:t>
      </w:r>
      <w:r>
        <w:t>consciente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riesgos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esto</w:t>
      </w:r>
      <w:r>
        <w:rPr>
          <w:spacing w:val="22"/>
        </w:rPr>
        <w:t xml:space="preserve"> </w:t>
      </w:r>
      <w:r>
        <w:t>pueda</w:t>
      </w:r>
      <w:r>
        <w:rPr>
          <w:spacing w:val="-52"/>
        </w:rPr>
        <w:t xml:space="preserve"> </w:t>
      </w:r>
      <w:r>
        <w:t>implicar.</w:t>
      </w:r>
    </w:p>
    <w:p w14:paraId="0A4EA08C" w14:textId="77777777" w:rsidR="007575E0" w:rsidRDefault="00000000">
      <w:pPr>
        <w:pStyle w:val="Textoindependiente"/>
        <w:spacing w:before="93" w:line="276" w:lineRule="auto"/>
        <w:ind w:left="220"/>
      </w:pPr>
      <w:r>
        <w:t>De</w:t>
      </w:r>
      <w:r>
        <w:rPr>
          <w:spacing w:val="33"/>
        </w:rPr>
        <w:t xml:space="preserve"> </w:t>
      </w:r>
      <w:r>
        <w:t>igual</w:t>
      </w:r>
      <w:r>
        <w:rPr>
          <w:spacing w:val="32"/>
        </w:rPr>
        <w:t xml:space="preserve"> </w:t>
      </w:r>
      <w:r>
        <w:t>modo,</w:t>
      </w:r>
      <w:r>
        <w:rPr>
          <w:spacing w:val="32"/>
        </w:rPr>
        <w:t xml:space="preserve"> </w:t>
      </w:r>
      <w:r>
        <w:t>asumo</w:t>
      </w:r>
      <w:r>
        <w:rPr>
          <w:spacing w:val="34"/>
        </w:rPr>
        <w:t xml:space="preserve"> </w:t>
      </w:r>
      <w:r>
        <w:t>toda</w:t>
      </w:r>
      <w:r>
        <w:rPr>
          <w:spacing w:val="33"/>
        </w:rPr>
        <w:t xml:space="preserve"> </w:t>
      </w:r>
      <w:r>
        <w:t>responsabilidad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pudiera</w:t>
      </w:r>
      <w:r>
        <w:rPr>
          <w:spacing w:val="34"/>
        </w:rPr>
        <w:t xml:space="preserve"> </w:t>
      </w:r>
      <w:r>
        <w:t>derivarse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cualquier</w:t>
      </w:r>
      <w:r>
        <w:rPr>
          <w:spacing w:val="33"/>
        </w:rPr>
        <w:t xml:space="preserve"> </w:t>
      </w:r>
      <w:r>
        <w:t>acción</w:t>
      </w:r>
      <w:r>
        <w:rPr>
          <w:spacing w:val="34"/>
        </w:rPr>
        <w:t xml:space="preserve"> </w:t>
      </w:r>
      <w:r>
        <w:t>indebida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mi</w:t>
      </w:r>
      <w:r>
        <w:rPr>
          <w:spacing w:val="-52"/>
        </w:rPr>
        <w:t xml:space="preserve"> </w:t>
      </w:r>
      <w:r>
        <w:t>hijo/a</w:t>
      </w:r>
      <w:r>
        <w:rPr>
          <w:spacing w:val="-2"/>
        </w:rPr>
        <w:t xml:space="preserve"> </w:t>
      </w:r>
      <w:r>
        <w:t>tutelado/a</w:t>
      </w:r>
      <w:r>
        <w:rPr>
          <w:spacing w:val="-1"/>
        </w:rPr>
        <w:t xml:space="preserve"> </w:t>
      </w:r>
      <w:r>
        <w:t>pudiera</w:t>
      </w:r>
      <w:r>
        <w:rPr>
          <w:spacing w:val="-2"/>
        </w:rPr>
        <w:t xml:space="preserve"> </w:t>
      </w:r>
      <w:r>
        <w:t>llevar a</w:t>
      </w:r>
      <w:r>
        <w:rPr>
          <w:spacing w:val="-1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curso.</w:t>
      </w:r>
    </w:p>
    <w:p w14:paraId="0571C067" w14:textId="77777777" w:rsidR="007575E0" w:rsidRDefault="00000000">
      <w:pPr>
        <w:pStyle w:val="Textoindependiente"/>
        <w:spacing w:before="92" w:line="276" w:lineRule="auto"/>
        <w:ind w:left="220"/>
      </w:pPr>
      <w:r>
        <w:t>Con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inscripción</w:t>
      </w:r>
      <w:r>
        <w:rPr>
          <w:spacing w:val="46"/>
        </w:rPr>
        <w:t xml:space="preserve"> </w:t>
      </w:r>
      <w:r>
        <w:t>concedo</w:t>
      </w:r>
      <w:r>
        <w:rPr>
          <w:spacing w:val="45"/>
        </w:rPr>
        <w:t xml:space="preserve"> </w:t>
      </w:r>
      <w:r>
        <w:t>mi</w:t>
      </w:r>
      <w:r>
        <w:rPr>
          <w:spacing w:val="45"/>
        </w:rPr>
        <w:t xml:space="preserve"> </w:t>
      </w:r>
      <w:r>
        <w:t>permiso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organización</w:t>
      </w:r>
      <w:r>
        <w:rPr>
          <w:spacing w:val="46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curso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poder</w:t>
      </w:r>
      <w:r>
        <w:rPr>
          <w:spacing w:val="45"/>
        </w:rPr>
        <w:t xml:space="preserve"> </w:t>
      </w:r>
      <w:r>
        <w:t>usar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imagen</w:t>
      </w:r>
      <w:r>
        <w:rPr>
          <w:spacing w:val="46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difusión</w:t>
      </w:r>
      <w:r>
        <w:rPr>
          <w:spacing w:val="5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sociales,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percibir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compensación</w:t>
      </w:r>
      <w:r>
        <w:rPr>
          <w:spacing w:val="-2"/>
        </w:rPr>
        <w:t xml:space="preserve"> </w:t>
      </w:r>
      <w:r>
        <w:t>econòmica</w:t>
      </w:r>
      <w:r>
        <w:rPr>
          <w:spacing w:val="-3"/>
        </w:rPr>
        <w:t xml:space="preserve"> </w:t>
      </w:r>
      <w:r>
        <w:t>alguna.</w:t>
      </w:r>
    </w:p>
    <w:p w14:paraId="77EEE2F7" w14:textId="77777777" w:rsidR="007575E0" w:rsidRDefault="00000000">
      <w:pPr>
        <w:spacing w:before="94" w:line="276" w:lineRule="auto"/>
        <w:ind w:left="220"/>
        <w:rPr>
          <w:rFonts w:ascii="Arial" w:hAnsi="Arial"/>
          <w:b/>
          <w:sz w:val="20"/>
        </w:rPr>
      </w:pP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quede</w:t>
      </w:r>
      <w:r>
        <w:rPr>
          <w:spacing w:val="10"/>
          <w:sz w:val="20"/>
        </w:rPr>
        <w:t xml:space="preserve"> </w:t>
      </w:r>
      <w:r>
        <w:rPr>
          <w:sz w:val="20"/>
        </w:rPr>
        <w:t>constància,</w:t>
      </w:r>
      <w:r>
        <w:rPr>
          <w:spacing w:val="10"/>
          <w:sz w:val="20"/>
        </w:rPr>
        <w:t xml:space="preserve"> </w:t>
      </w:r>
      <w:r>
        <w:rPr>
          <w:sz w:val="20"/>
        </w:rPr>
        <w:t>firmo</w:t>
      </w:r>
      <w:r>
        <w:rPr>
          <w:spacing w:val="9"/>
          <w:sz w:val="20"/>
        </w:rPr>
        <w:t xml:space="preserve"> </w:t>
      </w:r>
      <w:r>
        <w:rPr>
          <w:sz w:val="20"/>
        </w:rPr>
        <w:t>esta</w:t>
      </w:r>
      <w:r>
        <w:rPr>
          <w:spacing w:val="9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9"/>
          <w:sz w:val="20"/>
        </w:rPr>
        <w:t xml:space="preserve"> </w:t>
      </w:r>
      <w:r>
        <w:rPr>
          <w:sz w:val="20"/>
        </w:rPr>
        <w:t>vàlida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curso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FORMACIÓN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ARBITROS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AUTONÓMICOS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HOCKEY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HIELO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 CELEBRAR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 w:rsidR="008A6CB3">
        <w:rPr>
          <w:rFonts w:ascii="Arial" w:hAnsi="Arial"/>
          <w:b/>
          <w:sz w:val="20"/>
        </w:rPr>
        <w:t>octubre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8A6CB3">
        <w:rPr>
          <w:rFonts w:ascii="Arial" w:hAnsi="Arial"/>
          <w:b/>
          <w:sz w:val="20"/>
        </w:rPr>
        <w:t>3</w:t>
      </w:r>
    </w:p>
    <w:p w14:paraId="22861CBC" w14:textId="77777777" w:rsidR="007575E0" w:rsidRDefault="007575E0">
      <w:pPr>
        <w:pStyle w:val="Textoindependiente"/>
        <w:rPr>
          <w:rFonts w:ascii="Arial"/>
          <w:b/>
          <w:sz w:val="22"/>
        </w:rPr>
      </w:pPr>
    </w:p>
    <w:p w14:paraId="0E092DA5" w14:textId="77777777" w:rsidR="007575E0" w:rsidRDefault="007575E0">
      <w:pPr>
        <w:pStyle w:val="Textoindependiente"/>
        <w:rPr>
          <w:rFonts w:ascii="Arial"/>
          <w:b/>
          <w:sz w:val="22"/>
        </w:rPr>
      </w:pPr>
    </w:p>
    <w:p w14:paraId="1128C226" w14:textId="77777777" w:rsidR="007575E0" w:rsidRDefault="007575E0">
      <w:pPr>
        <w:pStyle w:val="Textoindependiente"/>
        <w:rPr>
          <w:rFonts w:ascii="Arial"/>
          <w:b/>
          <w:sz w:val="22"/>
        </w:rPr>
      </w:pPr>
    </w:p>
    <w:p w14:paraId="63ACEFEA" w14:textId="77777777" w:rsidR="007575E0" w:rsidRDefault="00000000">
      <w:pPr>
        <w:tabs>
          <w:tab w:val="left" w:pos="5099"/>
        </w:tabs>
        <w:spacing w:before="195"/>
        <w:ind w:left="15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Teléfono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Contacto:</w:t>
      </w:r>
      <w:r>
        <w:rPr>
          <w:rFonts w:ascii="Arial" w:hAnsi="Arial"/>
          <w:b/>
          <w:sz w:val="19"/>
        </w:rPr>
        <w:tab/>
        <w:t>Correo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Electrónico:</w:t>
      </w:r>
    </w:p>
    <w:p w14:paraId="7C7CC21D" w14:textId="77777777" w:rsidR="007575E0" w:rsidRDefault="00000000">
      <w:pPr>
        <w:pStyle w:val="Textoindependiente"/>
        <w:rPr>
          <w:rFonts w:ascii="Arial"/>
          <w:b/>
          <w:sz w:val="15"/>
        </w:rPr>
      </w:pPr>
      <w:r>
        <w:pict w14:anchorId="4227696E">
          <v:shape id="_x0000_s1032" style="position:absolute;margin-left:74.4pt;margin-top:10.6pt;width:487.9pt;height:.55pt;z-index:-15728640;mso-wrap-distance-left:0;mso-wrap-distance-right:0;mso-position-horizontal-relative:page" coordorigin="1488,212" coordsize="9758,11" path="m11246,212r-10,l1488,212r,1l1488,222r,1l11236,223r10,l11246,222r,-9l11246,212xe" fillcolor="black" stroked="f">
            <v:path arrowok="t"/>
            <w10:wrap type="topAndBottom" anchorx="page"/>
          </v:shape>
        </w:pict>
      </w:r>
      <w:r>
        <w:pict w14:anchorId="7D046A50">
          <v:shape id="_x0000_s1031" style="position:absolute;margin-left:74.4pt;margin-top:22.25pt;width:487.9pt;height:.45pt;z-index:-15728128;mso-wrap-distance-left:0;mso-wrap-distance-right:0;mso-position-horizontal-relative:page" coordorigin="1488,445" coordsize="9758,9" path="m11246,445r-10,l9938,445r-10,l1488,445r,9l9928,454r10,l11236,454r10,l11246,445xe" fillcolor="black" stroked="f">
            <v:path arrowok="t"/>
            <w10:wrap type="topAndBottom" anchorx="page"/>
          </v:shape>
        </w:pict>
      </w:r>
    </w:p>
    <w:p w14:paraId="592FD822" w14:textId="77777777" w:rsidR="007575E0" w:rsidRDefault="007575E0">
      <w:pPr>
        <w:pStyle w:val="Textoindependiente"/>
        <w:spacing w:before="4"/>
        <w:rPr>
          <w:rFonts w:ascii="Arial"/>
          <w:b/>
          <w:sz w:val="13"/>
        </w:rPr>
      </w:pPr>
    </w:p>
    <w:p w14:paraId="1B836519" w14:textId="77777777" w:rsidR="007575E0" w:rsidRDefault="007575E0">
      <w:pPr>
        <w:pStyle w:val="Textoindependiente"/>
        <w:rPr>
          <w:rFonts w:ascii="Arial"/>
          <w:b/>
        </w:rPr>
      </w:pPr>
    </w:p>
    <w:p w14:paraId="1ACA3445" w14:textId="77777777" w:rsidR="007575E0" w:rsidRDefault="007575E0">
      <w:pPr>
        <w:pStyle w:val="Textoindependiente"/>
        <w:rPr>
          <w:rFonts w:ascii="Arial"/>
          <w:b/>
        </w:rPr>
      </w:pPr>
    </w:p>
    <w:p w14:paraId="5A43F9C8" w14:textId="77777777" w:rsidR="007575E0" w:rsidRDefault="007575E0">
      <w:pPr>
        <w:pStyle w:val="Textoindependiente"/>
        <w:spacing w:before="9"/>
        <w:rPr>
          <w:rFonts w:ascii="Arial"/>
          <w:b/>
          <w:sz w:val="21"/>
        </w:rPr>
      </w:pPr>
    </w:p>
    <w:p w14:paraId="7CD248C4" w14:textId="5C27A358" w:rsidR="007575E0" w:rsidRDefault="00000000">
      <w:pPr>
        <w:tabs>
          <w:tab w:val="left" w:pos="5697"/>
          <w:tab w:val="left" w:pos="6502"/>
          <w:tab w:val="left" w:pos="9205"/>
        </w:tabs>
        <w:ind w:left="155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</w:t>
      </w:r>
      <w:r w:rsidR="008F3E41">
        <w:rPr>
          <w:sz w:val="18"/>
        </w:rPr>
        <w:t>3</w:t>
      </w:r>
    </w:p>
    <w:p w14:paraId="2A3E829D" w14:textId="77777777" w:rsidR="007575E0" w:rsidRDefault="007575E0">
      <w:pPr>
        <w:pStyle w:val="Textoindependiente"/>
      </w:pPr>
    </w:p>
    <w:p w14:paraId="3B257ACE" w14:textId="77777777" w:rsidR="007575E0" w:rsidRDefault="007575E0">
      <w:pPr>
        <w:pStyle w:val="Textoindependiente"/>
      </w:pPr>
    </w:p>
    <w:p w14:paraId="27E50C66" w14:textId="77777777" w:rsidR="007575E0" w:rsidRDefault="007575E0">
      <w:pPr>
        <w:pStyle w:val="Textoindependiente"/>
      </w:pPr>
    </w:p>
    <w:p w14:paraId="19197D8C" w14:textId="77777777" w:rsidR="007575E0" w:rsidRDefault="007575E0">
      <w:pPr>
        <w:pStyle w:val="Textoindependiente"/>
      </w:pPr>
    </w:p>
    <w:p w14:paraId="01F22B32" w14:textId="77777777" w:rsidR="007575E0" w:rsidRDefault="007575E0">
      <w:pPr>
        <w:pStyle w:val="Textoindependiente"/>
      </w:pPr>
    </w:p>
    <w:p w14:paraId="426FCDA5" w14:textId="77777777" w:rsidR="007575E0" w:rsidRDefault="00000000">
      <w:pPr>
        <w:pStyle w:val="Textoindependiente"/>
        <w:spacing w:before="2"/>
        <w:rPr>
          <w:sz w:val="17"/>
        </w:rPr>
      </w:pPr>
      <w:r>
        <w:pict w14:anchorId="2D6F7899">
          <v:shape id="_x0000_s1030" style="position:absolute;margin-left:80.05pt;margin-top:12.2pt;width:166.65pt;height:.1pt;z-index:-15727616;mso-wrap-distance-left:0;mso-wrap-distance-right:0;mso-position-horizontal-relative:page" coordorigin="1601,244" coordsize="3333,0" path="m1601,244r3333,e" filled="f" strokeweight=".22119mm">
            <v:path arrowok="t"/>
            <w10:wrap type="topAndBottom" anchorx="page"/>
          </v:shape>
        </w:pict>
      </w:r>
      <w:r>
        <w:pict w14:anchorId="28725109">
          <v:shape id="_x0000_s1029" style="position:absolute;margin-left:363.3pt;margin-top:12.2pt;width:166.65pt;height:.1pt;z-index:-15727104;mso-wrap-distance-left:0;mso-wrap-distance-right:0;mso-position-horizontal-relative:page" coordorigin="7266,244" coordsize="3333,0" path="m7266,244r3333,e" filled="f" strokeweight=".22119mm">
            <v:path arrowok="t"/>
            <w10:wrap type="topAndBottom" anchorx="page"/>
          </v:shape>
        </w:pict>
      </w:r>
    </w:p>
    <w:p w14:paraId="5630FA6D" w14:textId="77777777" w:rsidR="007575E0" w:rsidRDefault="00000000">
      <w:pPr>
        <w:tabs>
          <w:tab w:val="left" w:pos="5886"/>
        </w:tabs>
        <w:spacing w:before="58"/>
        <w:ind w:left="2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Padre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Madre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Tutor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legal</w:t>
      </w:r>
      <w:r>
        <w:rPr>
          <w:rFonts w:ascii="Arial"/>
          <w:b/>
          <w:sz w:val="18"/>
        </w:rPr>
        <w:tab/>
        <w:t>Firma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Deportista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Mayor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Edad</w:t>
      </w:r>
    </w:p>
    <w:p w14:paraId="3003FD04" w14:textId="77777777" w:rsidR="007575E0" w:rsidRDefault="007575E0">
      <w:pPr>
        <w:pStyle w:val="Textoindependiente"/>
        <w:rPr>
          <w:rFonts w:ascii="Arial"/>
          <w:b/>
        </w:rPr>
      </w:pPr>
    </w:p>
    <w:p w14:paraId="240E5EFE" w14:textId="77777777" w:rsidR="007575E0" w:rsidRDefault="007575E0">
      <w:pPr>
        <w:pStyle w:val="Textoindependiente"/>
        <w:spacing w:before="9"/>
        <w:rPr>
          <w:rFonts w:ascii="Arial"/>
          <w:b/>
          <w:sz w:val="15"/>
        </w:rPr>
      </w:pPr>
    </w:p>
    <w:p w14:paraId="565EF643" w14:textId="7B398A93" w:rsidR="007575E0" w:rsidRDefault="00000000">
      <w:pPr>
        <w:ind w:left="2443" w:right="2375"/>
        <w:jc w:val="center"/>
        <w:rPr>
          <w:sz w:val="16"/>
        </w:rPr>
      </w:pPr>
      <w:r>
        <w:rPr>
          <w:color w:val="162C5E"/>
          <w:spacing w:val="-4"/>
          <w:sz w:val="16"/>
        </w:rPr>
        <w:t>FEDERACIÓN</w:t>
      </w:r>
      <w:r>
        <w:rPr>
          <w:color w:val="162C5E"/>
          <w:spacing w:val="-13"/>
          <w:sz w:val="16"/>
        </w:rPr>
        <w:t xml:space="preserve"> </w:t>
      </w:r>
      <w:r>
        <w:rPr>
          <w:color w:val="162C5E"/>
          <w:spacing w:val="-4"/>
          <w:sz w:val="16"/>
        </w:rPr>
        <w:t>VASCA</w:t>
      </w:r>
      <w:r>
        <w:rPr>
          <w:color w:val="162C5E"/>
          <w:spacing w:val="-12"/>
          <w:sz w:val="16"/>
        </w:rPr>
        <w:t xml:space="preserve"> </w:t>
      </w:r>
      <w:r>
        <w:rPr>
          <w:color w:val="162C5E"/>
          <w:spacing w:val="-4"/>
          <w:sz w:val="16"/>
        </w:rPr>
        <w:t>DEPORTES</w:t>
      </w:r>
      <w:r>
        <w:rPr>
          <w:color w:val="162C5E"/>
          <w:spacing w:val="-11"/>
          <w:sz w:val="16"/>
        </w:rPr>
        <w:t xml:space="preserve"> </w:t>
      </w:r>
      <w:r>
        <w:rPr>
          <w:color w:val="162C5E"/>
          <w:spacing w:val="-4"/>
          <w:sz w:val="16"/>
        </w:rPr>
        <w:t>DE</w:t>
      </w:r>
      <w:r>
        <w:rPr>
          <w:color w:val="162C5E"/>
          <w:spacing w:val="-12"/>
          <w:sz w:val="16"/>
        </w:rPr>
        <w:t xml:space="preserve"> </w:t>
      </w:r>
      <w:r>
        <w:rPr>
          <w:color w:val="162C5E"/>
          <w:spacing w:val="-4"/>
          <w:sz w:val="16"/>
        </w:rPr>
        <w:t>INVIERNO</w:t>
      </w:r>
      <w:r w:rsidR="008F3E41">
        <w:rPr>
          <w:color w:val="162C5E"/>
          <w:spacing w:val="-4"/>
          <w:sz w:val="16"/>
        </w:rPr>
        <w:t xml:space="preserve"> - NKEF</w:t>
      </w:r>
    </w:p>
    <w:p w14:paraId="141A46D4" w14:textId="77777777" w:rsidR="007575E0" w:rsidRDefault="00000000">
      <w:pPr>
        <w:spacing w:before="2"/>
        <w:ind w:left="2443" w:right="2381"/>
        <w:jc w:val="center"/>
        <w:rPr>
          <w:sz w:val="16"/>
        </w:rPr>
      </w:pPr>
      <w:r>
        <w:rPr>
          <w:color w:val="162C5E"/>
          <w:sz w:val="16"/>
        </w:rPr>
        <w:t>Julian</w:t>
      </w:r>
      <w:r>
        <w:rPr>
          <w:color w:val="162C5E"/>
          <w:spacing w:val="-6"/>
          <w:sz w:val="16"/>
        </w:rPr>
        <w:t xml:space="preserve"> </w:t>
      </w:r>
      <w:r>
        <w:rPr>
          <w:color w:val="162C5E"/>
          <w:sz w:val="16"/>
        </w:rPr>
        <w:t>Gaiarre,</w:t>
      </w:r>
      <w:r>
        <w:rPr>
          <w:color w:val="162C5E"/>
          <w:spacing w:val="-8"/>
          <w:sz w:val="16"/>
        </w:rPr>
        <w:t xml:space="preserve"> </w:t>
      </w:r>
      <w:r>
        <w:rPr>
          <w:color w:val="162C5E"/>
          <w:sz w:val="16"/>
        </w:rPr>
        <w:t>46·</w:t>
      </w:r>
      <w:r>
        <w:rPr>
          <w:color w:val="162C5E"/>
          <w:spacing w:val="-4"/>
          <w:sz w:val="16"/>
        </w:rPr>
        <w:t xml:space="preserve"> </w:t>
      </w:r>
      <w:r>
        <w:rPr>
          <w:color w:val="162C5E"/>
          <w:sz w:val="16"/>
        </w:rPr>
        <w:t>48004</w:t>
      </w:r>
      <w:r>
        <w:rPr>
          <w:color w:val="162C5E"/>
          <w:spacing w:val="-8"/>
          <w:sz w:val="16"/>
        </w:rPr>
        <w:t xml:space="preserve"> </w:t>
      </w:r>
      <w:r>
        <w:rPr>
          <w:color w:val="162C5E"/>
          <w:sz w:val="16"/>
        </w:rPr>
        <w:t>Bilbao</w:t>
      </w:r>
      <w:r>
        <w:rPr>
          <w:color w:val="162C5E"/>
          <w:spacing w:val="-8"/>
          <w:sz w:val="16"/>
        </w:rPr>
        <w:t xml:space="preserve"> </w:t>
      </w:r>
      <w:r>
        <w:rPr>
          <w:color w:val="162C5E"/>
          <w:sz w:val="16"/>
        </w:rPr>
        <w:t>·</w:t>
      </w:r>
      <w:r>
        <w:rPr>
          <w:color w:val="162C5E"/>
          <w:spacing w:val="-1"/>
          <w:sz w:val="16"/>
        </w:rPr>
        <w:t xml:space="preserve"> </w:t>
      </w:r>
      <w:r>
        <w:rPr>
          <w:color w:val="162C5E"/>
          <w:sz w:val="16"/>
        </w:rPr>
        <w:t>Tel.:</w:t>
      </w:r>
      <w:r>
        <w:rPr>
          <w:color w:val="162C5E"/>
          <w:spacing w:val="-8"/>
          <w:sz w:val="16"/>
        </w:rPr>
        <w:t xml:space="preserve"> </w:t>
      </w:r>
      <w:r>
        <w:rPr>
          <w:color w:val="162C5E"/>
          <w:sz w:val="16"/>
        </w:rPr>
        <w:t>944</w:t>
      </w:r>
      <w:r>
        <w:rPr>
          <w:color w:val="162C5E"/>
          <w:spacing w:val="-9"/>
          <w:sz w:val="16"/>
        </w:rPr>
        <w:t xml:space="preserve"> </w:t>
      </w:r>
      <w:r>
        <w:rPr>
          <w:color w:val="162C5E"/>
          <w:sz w:val="16"/>
        </w:rPr>
        <w:t>59-82-04</w:t>
      </w:r>
      <w:r>
        <w:rPr>
          <w:color w:val="162C5E"/>
          <w:spacing w:val="-8"/>
          <w:sz w:val="16"/>
        </w:rPr>
        <w:t xml:space="preserve"> </w:t>
      </w:r>
      <w:r>
        <w:rPr>
          <w:color w:val="162C5E"/>
          <w:sz w:val="16"/>
        </w:rPr>
        <w:t>·</w:t>
      </w:r>
      <w:r>
        <w:rPr>
          <w:color w:val="162C5E"/>
          <w:spacing w:val="1"/>
          <w:sz w:val="16"/>
        </w:rPr>
        <w:t xml:space="preserve"> </w:t>
      </w:r>
      <w:hyperlink r:id="rId8">
        <w:r>
          <w:rPr>
            <w:color w:val="0000FF"/>
            <w:sz w:val="16"/>
          </w:rPr>
          <w:t>info@fvdi-nkef.eus</w:t>
        </w:r>
      </w:hyperlink>
    </w:p>
    <w:p w14:paraId="4F1BE85D" w14:textId="77777777" w:rsidR="007575E0" w:rsidRDefault="00000000">
      <w:pPr>
        <w:pStyle w:val="Textoindependiente"/>
        <w:spacing w:line="20" w:lineRule="exact"/>
        <w:ind w:left="6314"/>
        <w:rPr>
          <w:sz w:val="2"/>
        </w:rPr>
      </w:pPr>
      <w:r>
        <w:rPr>
          <w:sz w:val="2"/>
        </w:rPr>
      </w:r>
      <w:r>
        <w:rPr>
          <w:sz w:val="2"/>
        </w:rPr>
        <w:pict w14:anchorId="20D8C9AA">
          <v:group id="_x0000_s1026" style="width:68.6pt;height:.6pt;mso-position-horizontal-relative:char;mso-position-vertical-relative:line" coordsize="1372,12">
            <v:rect id="_x0000_s1028" style="position:absolute;width:1329;height:12" fillcolor="#162c5e" stroked="f"/>
            <v:rect id="_x0000_s1027" style="position:absolute;left:1328;width:44;height:12" fillcolor="blue" stroked="f"/>
            <w10:anchorlock/>
          </v:group>
        </w:pict>
      </w:r>
    </w:p>
    <w:sectPr w:rsidR="007575E0">
      <w:type w:val="continuous"/>
      <w:pgSz w:w="12240" w:h="15840"/>
      <w:pgMar w:top="600" w:right="8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5E0"/>
    <w:rsid w:val="002E1635"/>
    <w:rsid w:val="007575E0"/>
    <w:rsid w:val="007673D1"/>
    <w:rsid w:val="008A6CB3"/>
    <w:rsid w:val="008F3E41"/>
    <w:rsid w:val="00B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F72305"/>
  <w15:docId w15:val="{D335FC85-31F4-4DCC-92E3-93DBA74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4"/>
      <w:ind w:left="241" w:firstLine="787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vdi-nkef.e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 A CONVOCATÒRIES</dc:title>
  <dc:creator>Laura Prieto</dc:creator>
  <cp:lastModifiedBy>Federacion Vasca Deportes de Invierno FVDI_NKEF</cp:lastModifiedBy>
  <cp:revision>6</cp:revision>
  <dcterms:created xsi:type="dcterms:W3CDTF">2023-09-07T08:52:00Z</dcterms:created>
  <dcterms:modified xsi:type="dcterms:W3CDTF">2023-09-07T09:34:00Z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2023-09-07T00:00:00Z</vt:filetime>
  </property>
</Properties>
</file>